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附件一：</w:t>
      </w:r>
    </w:p>
    <w:p>
      <w:pPr>
        <w:jc w:val="center"/>
        <w:rPr>
          <w:rFonts w:ascii="仿宋_GB2312" w:eastAsia="仿宋_GB2312" w:hAnsiTheme="minorEastAsia"/>
          <w:sz w:val="36"/>
          <w:szCs w:val="28"/>
        </w:rPr>
      </w:pPr>
      <w:r>
        <w:rPr>
          <w:rFonts w:hint="eastAsia" w:ascii="仿宋_GB2312" w:eastAsia="仿宋_GB2312" w:hAnsiTheme="minorEastAsia"/>
          <w:sz w:val="36"/>
          <w:szCs w:val="28"/>
        </w:rPr>
        <w:t>曲靖市妇幼保健院拟购置医疗设备清单</w:t>
      </w:r>
    </w:p>
    <w:tbl>
      <w:tblPr>
        <w:tblStyle w:val="8"/>
        <w:tblW w:w="10945" w:type="dxa"/>
        <w:tblInd w:w="-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16"/>
        <w:gridCol w:w="600"/>
        <w:gridCol w:w="662"/>
        <w:gridCol w:w="3500"/>
        <w:gridCol w:w="2713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设备主要开展项目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公告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钬激光治疗手术系统（配阅片灯）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用于呼吸内镜下声门下狭窄及气管、支气管狭窄等治疗使用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开展舌根囊肿及气管、支气管狭窄等治疗项目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可弯曲支气管镜（2.8mm）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用于儿童、新生儿的支气管疾病治疗，能配套现有的电子支气管镜（奥林巴斯CV-290）使用。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开展气管、支气管疾病的检查和治疗项目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可弯曲支气管镜（4.0mm）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用于儿童、新生儿的支气管疾病治疗，能配套现有的电子支气管镜（奥林巴斯CV-290）使用。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开展气管、支气管疾病的检查和治疗项目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122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床旁支气管镜系统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用于床旁气管、支气管疾病的检查和治疗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开展床旁气管、支气管检查和治疗项目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测漏装置（侧漏器和侧漏泵）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用于电子胃肠镜漏水监测使用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肛门压力检测仪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推车式一体结构，4或8压力通道检测，1路灌测压力自动监测，测压探头采用9腔注水式测压导管，加带治疗机，需成人型和儿童型。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肛门功能评估，肛门内外扩约肌功能判定，排便协调性评估，失禁、便秘的生物反馈治疗，手术效果评价，扩肛、痔疮治疗。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胃肠电图分析仪器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用于采集和处理10导胃肠电信号使用。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对功能性胃肠疾病做出准确诊断，对胃炎，胃溃疡等器质性疾病做出临床参考。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电子阴道镜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用于异常或不确定子宫颈癌筛查；引导对可疑宫颈癌病变组织进行活检；宫颈癌前病变治疗后随访。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用于宫颈癌筛查、引导活检及癌前病变随访等。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宫颈Leep刀（包括电刀）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用于治疗宫颈疾病和微创性诊断使用。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用于宫颈上皮病变（CIN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Ⅱ-Ⅲ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）宫颈炎、宫颈息肉及宫颈各类术后急性出血止血等治疗。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卡氏锅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用于宫腔镜消毒灭菌使用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宫腔镜消毒灭菌使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用于妇科宫腔镜检查使用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开展妇科宫腔疾病检查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宫腔镜冷刀刨削系统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用于宫内疾病的诊治，通过带有平行目镜与工作通道的内镜，驱动手柄和刀具进行软组织的刨削切割、粉碎等手术操作。</w:t>
            </w:r>
          </w:p>
        </w:tc>
        <w:tc>
          <w:tcPr>
            <w:tcW w:w="2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广泛安全开展宫腔镜四级手术，可以丰富治疗手段，扩展适应证。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131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医用综合床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用于特殊病人检查或手术治疗（膀胱截石位），可以自动调节翻身升降。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lang w:eastAsia="zh-CN"/>
              </w:rPr>
              <w:t>特殊病人检查或宫腔镜等手术治疗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132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宫腔电切镜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用于宫腔及宫颈管疾病检查和治疗的内镜，主要适用于异常子宫出血、子宫内膜息肉、宫腔粘连、子宫肌瘤、宫腔内异物等疾病的诊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断及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治疗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。能配套科室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  <w:t>腔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镜机组使用。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宫腔镜子宫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内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膜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切术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、宫腔镜下子宫肌瘤切除术</w:t>
            </w:r>
            <w:r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宫腔镜下子宫内膜息</w:t>
            </w:r>
            <w:r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肉电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切术</w:t>
            </w:r>
            <w:r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133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宫腔检查镜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宫腔检查镜是一种用于宫腔及宫颈管疾病检查的内镜，主要适用于异常子宫出血、子宫内膜息肉、宫腔粘连、子宫肌瘤、宫腔内异物等疾病的诊断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。能配套科室现有腔镜机组使</w:t>
            </w:r>
            <w:r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用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宫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腔镜检查术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134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5mm腹腔镜镜子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用于儿童、新生儿的腹腔镜手术治疗，能配套现有的storz腹腔镜系统使用，并配有对应的穿刺器以及消毒盒。</w:t>
            </w:r>
          </w:p>
        </w:tc>
        <w:tc>
          <w:tcPr>
            <w:tcW w:w="271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开展小儿腹腔镜手术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135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宫腔镜检查镜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用于妇科的宫腔镜检查手术，能配套现有的奥林巴斯宫镜系统使用，并配有对应的管鞘以及消毒盒。</w:t>
            </w:r>
          </w:p>
        </w:tc>
        <w:tc>
          <w:tcPr>
            <w:tcW w:w="271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开展宫腔镜检查手术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945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4"/>
              </w:rPr>
              <w:t>以上设备需求及最终采购数量根据医院需求确定。</w:t>
            </w:r>
          </w:p>
        </w:tc>
      </w:tr>
    </w:tbl>
    <w:p>
      <w:pPr>
        <w:widowControl/>
        <w:spacing w:line="400" w:lineRule="exact"/>
        <w:rPr>
          <w:rFonts w:cs="宋体" w:asciiTheme="minorEastAsia" w:hAnsiTheme="minorEastAsia"/>
          <w:kern w:val="0"/>
          <w:sz w:val="24"/>
        </w:rPr>
      </w:pP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Y3ZTM0YjJhNDUzMzVlZTBmYjg1Zjk3OGJmZWMifQ=="/>
  </w:docVars>
  <w:rsids>
    <w:rsidRoot w:val="507F549C"/>
    <w:rsid w:val="0001153E"/>
    <w:rsid w:val="00014ABB"/>
    <w:rsid w:val="00057FF0"/>
    <w:rsid w:val="000658E5"/>
    <w:rsid w:val="000662DC"/>
    <w:rsid w:val="00083E8F"/>
    <w:rsid w:val="0009305B"/>
    <w:rsid w:val="000B4D97"/>
    <w:rsid w:val="000B5580"/>
    <w:rsid w:val="000E2883"/>
    <w:rsid w:val="000E713A"/>
    <w:rsid w:val="001021C8"/>
    <w:rsid w:val="001229EC"/>
    <w:rsid w:val="001602D0"/>
    <w:rsid w:val="00174513"/>
    <w:rsid w:val="00186BA3"/>
    <w:rsid w:val="00193D1B"/>
    <w:rsid w:val="001B583F"/>
    <w:rsid w:val="001C7CCD"/>
    <w:rsid w:val="001D20A9"/>
    <w:rsid w:val="001D7506"/>
    <w:rsid w:val="001E1B43"/>
    <w:rsid w:val="001E33DA"/>
    <w:rsid w:val="001E7C62"/>
    <w:rsid w:val="001F115B"/>
    <w:rsid w:val="002058F2"/>
    <w:rsid w:val="00206BDF"/>
    <w:rsid w:val="0020735C"/>
    <w:rsid w:val="00212946"/>
    <w:rsid w:val="002131DC"/>
    <w:rsid w:val="00217A07"/>
    <w:rsid w:val="002363FD"/>
    <w:rsid w:val="00241F88"/>
    <w:rsid w:val="00247C51"/>
    <w:rsid w:val="002572BC"/>
    <w:rsid w:val="002600AA"/>
    <w:rsid w:val="0027055D"/>
    <w:rsid w:val="00293907"/>
    <w:rsid w:val="002A728B"/>
    <w:rsid w:val="002C4923"/>
    <w:rsid w:val="002C4A86"/>
    <w:rsid w:val="002E5F91"/>
    <w:rsid w:val="00313F8E"/>
    <w:rsid w:val="00314AE7"/>
    <w:rsid w:val="00334D4D"/>
    <w:rsid w:val="00340F00"/>
    <w:rsid w:val="003A0E28"/>
    <w:rsid w:val="003A54C0"/>
    <w:rsid w:val="003B0AE0"/>
    <w:rsid w:val="003E0571"/>
    <w:rsid w:val="003F07E2"/>
    <w:rsid w:val="00405988"/>
    <w:rsid w:val="004147AC"/>
    <w:rsid w:val="004175BA"/>
    <w:rsid w:val="00435A1E"/>
    <w:rsid w:val="00437A4C"/>
    <w:rsid w:val="004538F5"/>
    <w:rsid w:val="00455322"/>
    <w:rsid w:val="00456CCB"/>
    <w:rsid w:val="00467DD2"/>
    <w:rsid w:val="00475A3F"/>
    <w:rsid w:val="00477698"/>
    <w:rsid w:val="004A3638"/>
    <w:rsid w:val="004B3A40"/>
    <w:rsid w:val="004B4719"/>
    <w:rsid w:val="004C251A"/>
    <w:rsid w:val="004C4462"/>
    <w:rsid w:val="004D0E37"/>
    <w:rsid w:val="004D704C"/>
    <w:rsid w:val="004E46A8"/>
    <w:rsid w:val="004F49CF"/>
    <w:rsid w:val="005144E0"/>
    <w:rsid w:val="00520223"/>
    <w:rsid w:val="00540B3E"/>
    <w:rsid w:val="005549D2"/>
    <w:rsid w:val="0058712F"/>
    <w:rsid w:val="005B2F9E"/>
    <w:rsid w:val="005C0D25"/>
    <w:rsid w:val="005F1176"/>
    <w:rsid w:val="00627111"/>
    <w:rsid w:val="00631B4F"/>
    <w:rsid w:val="00636A94"/>
    <w:rsid w:val="00645AAC"/>
    <w:rsid w:val="00650A39"/>
    <w:rsid w:val="0065763C"/>
    <w:rsid w:val="00657ABA"/>
    <w:rsid w:val="006615B9"/>
    <w:rsid w:val="00663582"/>
    <w:rsid w:val="00667779"/>
    <w:rsid w:val="00671A49"/>
    <w:rsid w:val="00671C2A"/>
    <w:rsid w:val="00684821"/>
    <w:rsid w:val="006911F7"/>
    <w:rsid w:val="006A58A3"/>
    <w:rsid w:val="006B3B97"/>
    <w:rsid w:val="006D735A"/>
    <w:rsid w:val="007024F2"/>
    <w:rsid w:val="0070728A"/>
    <w:rsid w:val="007155BD"/>
    <w:rsid w:val="00720D6A"/>
    <w:rsid w:val="0072661C"/>
    <w:rsid w:val="00743DCB"/>
    <w:rsid w:val="00746DEE"/>
    <w:rsid w:val="00756326"/>
    <w:rsid w:val="007665EE"/>
    <w:rsid w:val="00777029"/>
    <w:rsid w:val="007831B1"/>
    <w:rsid w:val="00794CE6"/>
    <w:rsid w:val="007966AF"/>
    <w:rsid w:val="00796D38"/>
    <w:rsid w:val="007B31E5"/>
    <w:rsid w:val="007B51FA"/>
    <w:rsid w:val="007C2B2B"/>
    <w:rsid w:val="007C4F24"/>
    <w:rsid w:val="007D5272"/>
    <w:rsid w:val="007D57C8"/>
    <w:rsid w:val="007D6DAA"/>
    <w:rsid w:val="00804100"/>
    <w:rsid w:val="0081404D"/>
    <w:rsid w:val="00825BAF"/>
    <w:rsid w:val="0083230B"/>
    <w:rsid w:val="008556DB"/>
    <w:rsid w:val="00860286"/>
    <w:rsid w:val="00872D8D"/>
    <w:rsid w:val="00881795"/>
    <w:rsid w:val="00882FCD"/>
    <w:rsid w:val="00893302"/>
    <w:rsid w:val="008A6DCB"/>
    <w:rsid w:val="008A6E29"/>
    <w:rsid w:val="008A74C7"/>
    <w:rsid w:val="008B43E0"/>
    <w:rsid w:val="008B535B"/>
    <w:rsid w:val="008C6B8A"/>
    <w:rsid w:val="008D79BA"/>
    <w:rsid w:val="008E2B94"/>
    <w:rsid w:val="008E5090"/>
    <w:rsid w:val="008E5A43"/>
    <w:rsid w:val="008F7582"/>
    <w:rsid w:val="009032B5"/>
    <w:rsid w:val="00915AFE"/>
    <w:rsid w:val="00920FE1"/>
    <w:rsid w:val="00924DF2"/>
    <w:rsid w:val="0092660C"/>
    <w:rsid w:val="00933058"/>
    <w:rsid w:val="00945832"/>
    <w:rsid w:val="009C0986"/>
    <w:rsid w:val="00A037BA"/>
    <w:rsid w:val="00A04C23"/>
    <w:rsid w:val="00A1144B"/>
    <w:rsid w:val="00A22493"/>
    <w:rsid w:val="00A275FF"/>
    <w:rsid w:val="00A45E5D"/>
    <w:rsid w:val="00A62EE2"/>
    <w:rsid w:val="00A63866"/>
    <w:rsid w:val="00AA1134"/>
    <w:rsid w:val="00AA5A62"/>
    <w:rsid w:val="00AA620F"/>
    <w:rsid w:val="00AB181E"/>
    <w:rsid w:val="00B03988"/>
    <w:rsid w:val="00B13CA3"/>
    <w:rsid w:val="00B17C30"/>
    <w:rsid w:val="00B250D2"/>
    <w:rsid w:val="00B44D94"/>
    <w:rsid w:val="00B4574A"/>
    <w:rsid w:val="00B71074"/>
    <w:rsid w:val="00B73B76"/>
    <w:rsid w:val="00B85907"/>
    <w:rsid w:val="00B85A8B"/>
    <w:rsid w:val="00BA2867"/>
    <w:rsid w:val="00BC15EB"/>
    <w:rsid w:val="00BD2EC6"/>
    <w:rsid w:val="00BE1219"/>
    <w:rsid w:val="00BE630D"/>
    <w:rsid w:val="00BF1DC9"/>
    <w:rsid w:val="00BF27A2"/>
    <w:rsid w:val="00C17D88"/>
    <w:rsid w:val="00C2616E"/>
    <w:rsid w:val="00C41AB0"/>
    <w:rsid w:val="00C45984"/>
    <w:rsid w:val="00C46A94"/>
    <w:rsid w:val="00C66082"/>
    <w:rsid w:val="00C74A2F"/>
    <w:rsid w:val="00C90BCD"/>
    <w:rsid w:val="00CA08AB"/>
    <w:rsid w:val="00CA12F8"/>
    <w:rsid w:val="00CE7F8A"/>
    <w:rsid w:val="00CF3E47"/>
    <w:rsid w:val="00CF626A"/>
    <w:rsid w:val="00D04C58"/>
    <w:rsid w:val="00D222DC"/>
    <w:rsid w:val="00D23279"/>
    <w:rsid w:val="00D2653A"/>
    <w:rsid w:val="00D40EB6"/>
    <w:rsid w:val="00D41AC4"/>
    <w:rsid w:val="00D42666"/>
    <w:rsid w:val="00D50208"/>
    <w:rsid w:val="00D5083C"/>
    <w:rsid w:val="00D64706"/>
    <w:rsid w:val="00D706AF"/>
    <w:rsid w:val="00D72651"/>
    <w:rsid w:val="00D86195"/>
    <w:rsid w:val="00DA0772"/>
    <w:rsid w:val="00DA3522"/>
    <w:rsid w:val="00DB71E2"/>
    <w:rsid w:val="00DD153E"/>
    <w:rsid w:val="00E0441C"/>
    <w:rsid w:val="00E20668"/>
    <w:rsid w:val="00E215DB"/>
    <w:rsid w:val="00E2768F"/>
    <w:rsid w:val="00E80C5C"/>
    <w:rsid w:val="00E81932"/>
    <w:rsid w:val="00E91E1E"/>
    <w:rsid w:val="00E96A30"/>
    <w:rsid w:val="00EB1AF0"/>
    <w:rsid w:val="00EC15E7"/>
    <w:rsid w:val="00ED3642"/>
    <w:rsid w:val="00ED5D5B"/>
    <w:rsid w:val="00EE6003"/>
    <w:rsid w:val="00EF0858"/>
    <w:rsid w:val="00EF2EDE"/>
    <w:rsid w:val="00F04D45"/>
    <w:rsid w:val="00F15FD2"/>
    <w:rsid w:val="00F16F85"/>
    <w:rsid w:val="00F178E0"/>
    <w:rsid w:val="00F224B6"/>
    <w:rsid w:val="00F330D4"/>
    <w:rsid w:val="00F357ED"/>
    <w:rsid w:val="00F35B76"/>
    <w:rsid w:val="00F460C7"/>
    <w:rsid w:val="00F47916"/>
    <w:rsid w:val="00F54035"/>
    <w:rsid w:val="00F56419"/>
    <w:rsid w:val="00F65B9C"/>
    <w:rsid w:val="00F707F2"/>
    <w:rsid w:val="00F7275E"/>
    <w:rsid w:val="00F87555"/>
    <w:rsid w:val="00FC0A5B"/>
    <w:rsid w:val="00FD4DAE"/>
    <w:rsid w:val="00FE0A36"/>
    <w:rsid w:val="00FE295F"/>
    <w:rsid w:val="00FF4BA9"/>
    <w:rsid w:val="02B971C1"/>
    <w:rsid w:val="02F86929"/>
    <w:rsid w:val="039C1097"/>
    <w:rsid w:val="062E593E"/>
    <w:rsid w:val="09B03974"/>
    <w:rsid w:val="0D6D057B"/>
    <w:rsid w:val="0EA27830"/>
    <w:rsid w:val="0F7F00F1"/>
    <w:rsid w:val="11957463"/>
    <w:rsid w:val="1413499D"/>
    <w:rsid w:val="15082937"/>
    <w:rsid w:val="15697FC8"/>
    <w:rsid w:val="187153B2"/>
    <w:rsid w:val="1E50265B"/>
    <w:rsid w:val="1FA73D9F"/>
    <w:rsid w:val="22DD2240"/>
    <w:rsid w:val="24946565"/>
    <w:rsid w:val="2E2043E2"/>
    <w:rsid w:val="30EF0FE1"/>
    <w:rsid w:val="37804AFF"/>
    <w:rsid w:val="37E61322"/>
    <w:rsid w:val="390A49A1"/>
    <w:rsid w:val="3B1B7C21"/>
    <w:rsid w:val="3D6428FB"/>
    <w:rsid w:val="428F4F49"/>
    <w:rsid w:val="433D0EB3"/>
    <w:rsid w:val="436F2B56"/>
    <w:rsid w:val="44946A5A"/>
    <w:rsid w:val="46872C9C"/>
    <w:rsid w:val="47EA7AF7"/>
    <w:rsid w:val="49BE0086"/>
    <w:rsid w:val="4BA218AA"/>
    <w:rsid w:val="4C912FB1"/>
    <w:rsid w:val="507F549C"/>
    <w:rsid w:val="50A22ED9"/>
    <w:rsid w:val="51C77865"/>
    <w:rsid w:val="51E023C8"/>
    <w:rsid w:val="53C25DCC"/>
    <w:rsid w:val="55272CBF"/>
    <w:rsid w:val="58C6594A"/>
    <w:rsid w:val="5A064F99"/>
    <w:rsid w:val="5AB663BB"/>
    <w:rsid w:val="5CBC1877"/>
    <w:rsid w:val="5D6677C8"/>
    <w:rsid w:val="619D2C78"/>
    <w:rsid w:val="632D4326"/>
    <w:rsid w:val="65832E31"/>
    <w:rsid w:val="685C0145"/>
    <w:rsid w:val="6A114F5F"/>
    <w:rsid w:val="6A18079C"/>
    <w:rsid w:val="6D535020"/>
    <w:rsid w:val="6FA91027"/>
    <w:rsid w:val="6FE50A20"/>
    <w:rsid w:val="721A66BA"/>
    <w:rsid w:val="753269DC"/>
    <w:rsid w:val="76991287"/>
    <w:rsid w:val="79C54F43"/>
    <w:rsid w:val="7B8523A3"/>
    <w:rsid w:val="7B8B4B71"/>
    <w:rsid w:val="7D374786"/>
    <w:rsid w:val="7E54064E"/>
    <w:rsid w:val="7E544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hu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553</Words>
  <Characters>611</Characters>
  <Lines>5</Lines>
  <Paragraphs>1</Paragraphs>
  <TotalTime>2</TotalTime>
  <ScaleCrop>false</ScaleCrop>
  <LinksUpToDate>false</LinksUpToDate>
  <CharactersWithSpaces>612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2022-07-11T09:01:00Z</dcterms:created>
  <dc:creator>Haihua</dc:creator>
  <cp:lastModifiedBy>sun馒头的麻麻</cp:lastModifiedBy>
  <cp:lastPrinted>2022-06-28T07:36:00Z</cp:lastPrinted>
  <dcterms:modified xsi:type="dcterms:W3CDTF">2022-07-21T01:37:08Z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65E7341485E44FC2AC583B054E2DD054</vt:lpwstr>
  </property>
</Properties>
</file>