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jc w:val="center"/>
        <w:rPr>
          <w:rFonts w:hint="eastAsia"/>
          <w:b/>
          <w:bCs/>
          <w:color w:val="2E75B6" w:themeColor="accent1" w:themeShade="BF"/>
          <w:sz w:val="44"/>
          <w:szCs w:val="44"/>
        </w:rPr>
      </w:pPr>
      <w:r>
        <w:rPr>
          <w:rFonts w:hint="eastAsia"/>
          <w:b/>
          <w:bCs/>
          <w:color w:val="2E75B6" w:themeColor="accent1" w:themeShade="BF"/>
          <w:sz w:val="44"/>
          <w:szCs w:val="44"/>
        </w:rPr>
        <w:t>新生儿的日常护理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color w:val="2E75B6" w:themeColor="accent1" w:themeShade="BF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4138930</wp:posOffset>
                </wp:positionH>
                <wp:positionV relativeFrom="paragraph">
                  <wp:posOffset>454660</wp:posOffset>
                </wp:positionV>
                <wp:extent cx="164465" cy="208915"/>
                <wp:effectExtent l="15240" t="6350" r="29845" b="13335"/>
                <wp:wrapNone/>
                <wp:docPr id="2" name="下箭头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356350" y="3474085"/>
                          <a:ext cx="164465" cy="2089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325.9pt;margin-top:35.8pt;height:16.45pt;width:12.95pt;z-index:251659264;v-text-anchor:middle;mso-width-relative:page;mso-height-relative:page;" fillcolor="#5B9BD5 [3204]" filled="t" stroked="t" coordsize="21600,21600" o:gfxdata="UEsDBAoAAAAAAIdO4kAAAAAAAAAAAAAAAAAEAAAAZHJzL1BLAwQUAAAACACHTuJA1irnFtcAAAAK&#10;AQAADwAAAGRycy9kb3ducmV2LnhtbE2PMU/DMBCFdyT+g3VIbNR2KCWEOB0iIbF0aGFgdGM3DsRn&#10;K3aT8u85JhhP79N739Xbix/ZbKc0BFQgVwKYxS6YAXsF728vdyWwlDUaPQa0Cr5tgm1zfVXryoQF&#10;93Y+5J5RCaZKK3A5x4rz1DnrdVqFaJGyU5i8znROPTeTXqjcj7wQYsO9HpAWnI62dbb7Opy9gofl&#10;tOiP3Wd83fkitq3czwM6pW5vpHgGlu0l/8Hwq0/q0JDTMZzRJDYqKGV5T6iCx40ERkC5XhfAjkSK&#10;JwG8qfn/F5ofUEsDBBQAAAAIAIdO4kAkKg5pmQIAACgFAAAOAAAAZHJzL2Uyb0RvYy54bWytVM1u&#10;EzEQviPxDpbvZH+6+VU3VZooCKmilQri7Hi9WUv+w3ayKa/Aa3CFEwceCMRrMPZu2rRw6IEo8s7s&#10;zH4z882Mzy8OUqA9s45rVeJskGLEFNUVV9sSv3+3fjXByHmiKiK0YiW+Yw5fzF++OG/NjOW60aJi&#10;FgGIcrPWlLjx3sySxNGGSeIG2jAFxlpbSTyodptUlrSALkWSp+koabWtjNWUOQdvV50R94j2OYC6&#10;rjllK013kinfoVomiIeSXMONw/OYbV0z6q/r2jGPRImhUh9PCALyJpzJ/JzMtpaYhtM+BfKcFJ7U&#10;JAlXEPQeakU8QTvL/4KSnFrtdO0HVMukKyQyAlVk6RNubhtiWKwFqHbmnnT3/2Dp2/2NRbwqcY6R&#10;IhIa/vPH59/fvv768h3lgZ7WuBl43Zob22sOxFDrobYyPKEKdCjx6GwIfyD2rsRnxbhIJ8OOXnbw&#10;iIJDNiqK0RAjCg55Oplm0Z48ABnr/GumJQpCiSvdqoW1uo3Mkv2V85AB+B/9QnCnBa/WXIio2O1m&#10;KSzaE2j38HJ6uTqGeOQmFGohnXycQraUwBDXMDwgSgNEOLXFiIgtbAf1NsZ+9LU7DVJk42y67Jwa&#10;UrE+dAq/UDwk27t38mmyoYoVcU33SQzR8SW5hw0TXJZ4EoCOSEIBSGhH14AgbXR1B/2zuhtsZ+ia&#10;A+wVcf6GWJhkKBB23V/DUQsNVetewqjR9tO/3gd/GDCwYtTCZgAjH3fEMozEGwWjN82KAmB9VIrh&#10;OAfFnlo2pxa1k0sN3cjgVjE0isHfi6NYWy0/wJWwCFHBRBSF2B33vbL03cbCpULZYhHdYH0M8Vfq&#10;1tAAHrqv9GLndc3jlDyw05MGCxR70C972NBTPXo9XHDzP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NYq5xbXAAAACgEAAA8AAAAAAAAAAQAgAAAAIgAAAGRycy9kb3ducmV2LnhtbFBLAQIUABQAAAAI&#10;AIdO4kAkKg5pmQIAACgFAAAOAAAAAAAAAAEAIAAAACYBAABkcnMvZTJvRG9jLnhtbFBLBQYAAAAA&#10;BgAGAFkBAAAxBgAAAAA=&#10;" adj="13098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color w:val="2E75B6" w:themeColor="accent1" w:themeShade="BF"/>
          <w:sz w:val="28"/>
          <w:szCs w:val="28"/>
          <w:lang w:val="en-US" w:eastAsia="zh-CN"/>
        </w:rPr>
        <w:t xml:space="preserve">   宝宝出生后，宝爸宝妈们在喜悦之余，是不是对如何护理新生儿还存在一丝担忧？下面是关于新生儿护理方面的知识</w:t>
      </w:r>
    </w:p>
    <w:p>
      <w:pPr>
        <w:rPr>
          <w:rFonts w:hint="eastAsia"/>
          <w:b/>
          <w:bCs/>
          <w:color w:val="0000FF"/>
          <w:sz w:val="28"/>
          <w:szCs w:val="28"/>
          <w:lang w:eastAsia="zh-CN"/>
        </w:rPr>
      </w:pPr>
      <w:r>
        <w:rPr>
          <w:rFonts w:hint="eastAsia"/>
          <w:b/>
          <w:bCs/>
          <w:color w:val="0000FF"/>
          <w:sz w:val="28"/>
          <w:szCs w:val="28"/>
          <w:lang w:val="en-US" w:eastAsia="zh-CN"/>
        </w:rPr>
        <w:t>1、</w:t>
      </w:r>
      <w:r>
        <w:rPr>
          <w:rFonts w:hint="eastAsia"/>
          <w:b/>
          <w:bCs/>
          <w:color w:val="0000FF"/>
          <w:sz w:val="28"/>
          <w:szCs w:val="28"/>
          <w:lang w:eastAsia="zh-CN"/>
        </w:rPr>
        <w:t>宝宝出生后，什么样的环境适合他们？</w:t>
      </w:r>
    </w:p>
    <w:p>
      <w:pPr>
        <w:ind w:firstLine="560" w:firstLineChars="200"/>
        <w:rPr>
          <w:rFonts w:hint="eastAsia"/>
          <w:color w:val="5B9BD5" w:themeColor="accent1"/>
          <w:sz w:val="28"/>
          <w:szCs w:val="28"/>
          <w14:textFill>
            <w14:solidFill>
              <w14:schemeClr w14:val="accent1"/>
            </w14:solidFill>
          </w14:textFill>
        </w:rPr>
      </w:pPr>
      <w:r>
        <w:rPr>
          <w:rFonts w:hint="eastAsia"/>
          <w:color w:val="5B9BD5" w:themeColor="accent1"/>
          <w:sz w:val="28"/>
          <w:szCs w:val="28"/>
          <w14:textFill>
            <w14:solidFill>
              <w14:schemeClr w14:val="accent1"/>
            </w14:solidFill>
          </w14:textFill>
        </w:rPr>
        <w:t>新生儿居室的温度与湿度应随气候温度变化调节，房间宜向阳，光线充足、空气流通。由于刚出生的新生儿抵抗力较低，对环境的要求高，因此</w:t>
      </w:r>
      <w:r>
        <w:rPr>
          <w:rFonts w:hint="eastAsia"/>
          <w:b/>
          <w:bCs/>
          <w:color w:val="0707BD"/>
          <w:sz w:val="28"/>
          <w:szCs w:val="28"/>
        </w:rPr>
        <w:t>室温</w:t>
      </w:r>
      <w:r>
        <w:rPr>
          <w:rFonts w:hint="eastAsia"/>
          <w:color w:val="5B9BD5" w:themeColor="accent1"/>
          <w:sz w:val="28"/>
          <w:szCs w:val="28"/>
          <w14:textFill>
            <w14:solidFill>
              <w14:schemeClr w14:val="accent1"/>
            </w14:solidFill>
          </w14:textFill>
        </w:rPr>
        <w:t>保持在</w:t>
      </w:r>
      <w:r>
        <w:rPr>
          <w:rFonts w:hint="eastAsia"/>
          <w:color w:val="5B9BD5" w:themeColor="accent1"/>
          <w:sz w:val="28"/>
          <w:szCs w:val="28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scaled="0"/>
            </w14:gradFill>
          </w14:textFill>
        </w:rPr>
        <w:t>24～26℃</w:t>
      </w:r>
      <w:r>
        <w:rPr>
          <w:rFonts w:hint="eastAsia"/>
          <w:color w:val="5B9BD5" w:themeColor="accent1"/>
          <w:sz w:val="28"/>
          <w:szCs w:val="28"/>
          <w14:textFill>
            <w14:solidFill>
              <w14:schemeClr w14:val="accent1"/>
            </w14:solidFill>
          </w14:textFill>
        </w:rPr>
        <w:t>、相对</w:t>
      </w:r>
      <w:r>
        <w:rPr>
          <w:rFonts w:hint="eastAsia"/>
          <w:b/>
          <w:bCs/>
          <w:color w:val="0707BD"/>
          <w:sz w:val="28"/>
          <w:szCs w:val="28"/>
        </w:rPr>
        <w:t>湿度</w:t>
      </w:r>
      <w:r>
        <w:rPr>
          <w:rFonts w:hint="eastAsia"/>
          <w:color w:val="5B9BD5" w:themeColor="accent1"/>
          <w:sz w:val="28"/>
          <w:szCs w:val="28"/>
          <w14:textFill>
            <w14:solidFill>
              <w14:schemeClr w14:val="accent1"/>
            </w14:solidFill>
          </w14:textFill>
        </w:rPr>
        <w:t>在</w:t>
      </w:r>
      <w:r>
        <w:rPr>
          <w:rFonts w:hint="eastAsia"/>
          <w:color w:val="C00000"/>
          <w:sz w:val="28"/>
          <w:szCs w:val="28"/>
        </w:rPr>
        <w:t>50％～60％</w:t>
      </w:r>
      <w:r>
        <w:rPr>
          <w:rFonts w:hint="eastAsia"/>
          <w:color w:val="5B9BD5" w:themeColor="accent1"/>
          <w:sz w:val="28"/>
          <w:szCs w:val="28"/>
          <w14:textFill>
            <w14:solidFill>
              <w14:schemeClr w14:val="accent1"/>
            </w14:solidFill>
          </w14:textFill>
        </w:rPr>
        <w:t>为宜，随着新生儿的生长发育及时进行调整。</w:t>
      </w:r>
    </w:p>
    <w:p>
      <w:pPr>
        <w:rPr>
          <w:rFonts w:hint="eastAsia"/>
          <w:color w:val="0000FF"/>
          <w:sz w:val="28"/>
          <w:szCs w:val="28"/>
          <w:lang w:val="en-US" w:eastAsia="zh-CN"/>
        </w:rPr>
      </w:pPr>
      <w:r>
        <w:rPr>
          <w:rFonts w:hint="eastAsia" w:eastAsiaTheme="minorEastAsia"/>
          <w:color w:val="5B9BD5" w:themeColor="accent1"/>
          <w:sz w:val="28"/>
          <w:szCs w:val="28"/>
          <w:lang w:eastAsia="zh-CN"/>
          <w14:textFill>
            <w14:solidFill>
              <w14:schemeClr w14:val="accent1"/>
            </w14:solidFill>
          </w14:textFill>
        </w:rPr>
        <w:drawing>
          <wp:inline distT="0" distB="0" distL="114300" distR="114300">
            <wp:extent cx="5266690" cy="3166745"/>
            <wp:effectExtent l="0" t="0" r="10160" b="14605"/>
            <wp:docPr id="8" name="图片 8" descr="3b3172fd328d43a8d39c34f894f43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3b3172fd328d43a8d39c34f894f433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16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color w:val="0000FF"/>
          <w:sz w:val="28"/>
          <w:szCs w:val="28"/>
          <w:lang w:val="en-US" w:eastAsia="zh-CN"/>
        </w:rPr>
        <w:t>2.新生儿</w:t>
      </w:r>
      <w:r>
        <w:rPr>
          <w:rFonts w:hint="eastAsia"/>
          <w:b/>
          <w:bCs/>
          <w:color w:val="0000FF"/>
          <w:sz w:val="28"/>
          <w:szCs w:val="28"/>
        </w:rPr>
        <w:t>安全</w:t>
      </w:r>
      <w:r>
        <w:rPr>
          <w:rFonts w:hint="eastAsia"/>
          <w:color w:val="0000FF"/>
          <w:sz w:val="28"/>
          <w:szCs w:val="28"/>
          <w:lang w:val="en-US" w:eastAsia="zh-CN"/>
        </w:rPr>
        <w:t>方面，我们可以做些什么？</w:t>
      </w:r>
    </w:p>
    <w:p>
      <w:pPr>
        <w:ind w:firstLine="560" w:firstLineChars="200"/>
        <w:rPr>
          <w:rFonts w:hint="eastAsia"/>
          <w:color w:val="5B9BD5" w:themeColor="accent1"/>
          <w:sz w:val="28"/>
          <w:szCs w:val="28"/>
          <w14:textFill>
            <w14:solidFill>
              <w14:schemeClr w14:val="accent1"/>
            </w14:solidFill>
          </w14:textFill>
        </w:rPr>
      </w:pPr>
      <w:r>
        <w:rPr>
          <w:rFonts w:hint="eastAsia"/>
          <w:color w:val="5B9BD5" w:themeColor="accent1"/>
          <w:sz w:val="28"/>
          <w:szCs w:val="28"/>
          <w14:textFill>
            <w14:solidFill>
              <w14:schemeClr w14:val="accent1"/>
            </w14:solidFill>
          </w14:textFill>
        </w:rPr>
        <w:t>新生儿出生后，将其右脚印及母亲右拇指印印在病历上。新生儿手腕系写有母亲姓名、新生儿性别、住院号的手圈。新生儿床应配有床围，床上不放危险物品，如锐角玩具、过烫的热水袋等。</w:t>
      </w:r>
    </w:p>
    <w:p>
      <w:pPr>
        <w:numPr>
          <w:ilvl w:val="0"/>
          <w:numId w:val="0"/>
        </w:numPr>
        <w:rPr>
          <w:rFonts w:hint="default" w:eastAsiaTheme="minorEastAsia"/>
          <w:color w:val="5B9BD5" w:themeColor="accent1"/>
          <w:sz w:val="28"/>
          <w:szCs w:val="28"/>
          <w:lang w:val="en-US" w:eastAsia="zh-CN"/>
          <w14:textFill>
            <w14:solidFill>
              <w14:schemeClr w14:val="accent1"/>
            </w14:solidFill>
          </w14:textFill>
        </w:rPr>
      </w:pPr>
      <w:r>
        <w:rPr>
          <w:rFonts w:hint="eastAsia"/>
          <w:color w:val="5B9BD5" w:themeColor="accent1"/>
          <w:sz w:val="28"/>
          <w:szCs w:val="28"/>
          <w:lang w:val="en-US" w:eastAsia="zh-CN"/>
          <w14:textFill>
            <w14:solidFill>
              <w14:schemeClr w14:val="accent1"/>
            </w14:solidFill>
          </w14:textFill>
        </w:rPr>
        <w:t xml:space="preserve"> </w:t>
      </w:r>
    </w:p>
    <w:p>
      <w:pPr>
        <w:rPr>
          <w:rFonts w:hint="eastAsia" w:eastAsiaTheme="minorEastAsia"/>
          <w:b/>
          <w:bCs/>
          <w:color w:val="5B9BD5" w:themeColor="accent1"/>
          <w:sz w:val="28"/>
          <w:szCs w:val="28"/>
          <w:lang w:eastAsia="zh-CN"/>
          <w14:textFill>
            <w14:solidFill>
              <w14:schemeClr w14:val="accent1"/>
            </w14:solidFill>
          </w14:textFill>
        </w:rPr>
      </w:pPr>
      <w:r>
        <w:rPr>
          <w:rFonts w:hint="eastAsia" w:eastAsiaTheme="minorEastAsia"/>
          <w:b/>
          <w:bCs/>
          <w:color w:val="5B9BD5" w:themeColor="accent1"/>
          <w:sz w:val="28"/>
          <w:szCs w:val="28"/>
          <w:lang w:eastAsia="zh-CN"/>
          <w14:textFill>
            <w14:solidFill>
              <w14:schemeClr w14:val="accent1"/>
            </w14:solidFill>
          </w14:textFill>
        </w:rPr>
        <w:drawing>
          <wp:inline distT="0" distB="0" distL="114300" distR="114300">
            <wp:extent cx="5673090" cy="3404870"/>
            <wp:effectExtent l="0" t="0" r="3810" b="5080"/>
            <wp:docPr id="10" name="图片 10" descr="99c3ac027b12789264c9f5a78747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99c3ac027b12789264c9f5a7874703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73090" cy="340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280" w:firstLineChars="100"/>
        <w:rPr>
          <w:rFonts w:hint="eastAsia"/>
          <w:color w:val="5B9BD5" w:themeColor="accent1"/>
          <w:sz w:val="28"/>
          <w:szCs w:val="28"/>
          <w14:textFill>
            <w14:solidFill>
              <w14:schemeClr w14:val="accent1"/>
            </w14:solidFill>
          </w14:textFill>
        </w:rPr>
      </w:pPr>
      <w:r>
        <w:rPr>
          <w:rFonts w:hint="eastAsia"/>
          <w:color w:val="5B9BD5" w:themeColor="accent1"/>
          <w:sz w:val="28"/>
          <w:szCs w:val="28"/>
          <w14:textFill>
            <w14:solidFill>
              <w14:schemeClr w14:val="accent1"/>
            </w14:solidFill>
          </w14:textFill>
        </w:rPr>
        <w:t>定时测新生儿体温，体温过低者加强保暖，过高者采取降温措施。观察呼吸道通畅情况，保持新生儿取侧卧位，预防室息。</w:t>
      </w:r>
    </w:p>
    <w:p>
      <w:pPr>
        <w:rPr>
          <w:rFonts w:hint="eastAsia" w:eastAsiaTheme="minorEastAsia"/>
          <w:color w:val="5B9BD5" w:themeColor="accent1"/>
          <w:sz w:val="28"/>
          <w:szCs w:val="28"/>
          <w:lang w:eastAsia="zh-CN"/>
          <w14:textFill>
            <w14:solidFill>
              <w14:schemeClr w14:val="accent1"/>
            </w14:solidFill>
          </w14:textFill>
        </w:rPr>
      </w:pPr>
      <w:r>
        <w:rPr>
          <w:rFonts w:hint="eastAsia"/>
          <w:color w:val="5B9BD5" w:themeColor="accent1"/>
          <w:sz w:val="28"/>
          <w:szCs w:val="28"/>
          <w:lang w:val="en-US" w:eastAsia="zh-CN"/>
          <w14:textFill>
            <w14:solidFill>
              <w14:schemeClr w14:val="accent1"/>
            </w14:solidFill>
          </w14:textFill>
        </w:rPr>
        <w:t xml:space="preserve">         </w:t>
      </w:r>
      <w:r>
        <w:rPr>
          <w:rFonts w:hint="eastAsia" w:eastAsiaTheme="minorEastAsia"/>
          <w:color w:val="5B9BD5" w:themeColor="accent1"/>
          <w:sz w:val="28"/>
          <w:szCs w:val="28"/>
          <w:lang w:eastAsia="zh-CN"/>
          <w14:textFill>
            <w14:solidFill>
              <w14:schemeClr w14:val="accent1"/>
            </w14:solidFill>
          </w14:textFill>
        </w:rPr>
        <w:drawing>
          <wp:inline distT="0" distB="0" distL="114300" distR="114300">
            <wp:extent cx="3425825" cy="2497455"/>
            <wp:effectExtent l="0" t="0" r="3175" b="17145"/>
            <wp:docPr id="1" name="图片 1" descr="0f5d917497041d8d400e65185cbf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f5d917497041d8d400e65185cbf27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25825" cy="249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b/>
          <w:bCs/>
          <w:color w:val="0707BD"/>
          <w:sz w:val="28"/>
          <w:szCs w:val="28"/>
          <w:highlight w:val="none"/>
        </w:rPr>
      </w:pPr>
      <w:r>
        <w:rPr>
          <w:rFonts w:hint="eastAsia"/>
          <w:b/>
          <w:bCs/>
          <w:color w:val="0707BD"/>
          <w:sz w:val="28"/>
          <w:szCs w:val="28"/>
          <w:highlight w:val="none"/>
          <w:lang w:val="en-US" w:eastAsia="zh-CN"/>
        </w:rPr>
        <w:t>3、</w:t>
      </w:r>
      <w:r>
        <w:rPr>
          <w:rFonts w:hint="eastAsia"/>
          <w:b/>
          <w:bCs/>
          <w:color w:val="0707BD"/>
          <w:sz w:val="28"/>
          <w:szCs w:val="28"/>
          <w:highlight w:val="none"/>
          <w:lang w:eastAsia="zh-CN"/>
        </w:rPr>
        <w:t>在给宝宝沐浴时，需要注意些什么？</w:t>
      </w:r>
    </w:p>
    <w:p>
      <w:pPr>
        <w:numPr>
          <w:ilvl w:val="0"/>
          <w:numId w:val="0"/>
        </w:numPr>
        <w:ind w:firstLine="562" w:firstLineChars="200"/>
        <w:rPr>
          <w:rFonts w:hint="eastAsia"/>
          <w:color w:val="5B9BD5" w:themeColor="accent1"/>
          <w:sz w:val="28"/>
          <w:szCs w:val="28"/>
          <w14:textFill>
            <w14:solidFill>
              <w14:schemeClr w14:val="accent1"/>
            </w14:solidFill>
          </w14:textFill>
        </w:rPr>
      </w:pPr>
      <w:r>
        <w:rPr>
          <w:rFonts w:hint="eastAsia"/>
          <w:b/>
          <w:bCs/>
          <w:color w:val="0000FF"/>
          <w:sz w:val="28"/>
          <w:szCs w:val="28"/>
        </w:rPr>
        <w:t>沐浴</w:t>
      </w:r>
      <w:r>
        <w:rPr>
          <w:rFonts w:hint="eastAsia"/>
          <w:color w:val="5B9BD5" w:themeColor="accent1"/>
          <w:sz w:val="28"/>
          <w:szCs w:val="28"/>
          <w14:textFill>
            <w14:solidFill>
              <w14:schemeClr w14:val="accent1"/>
            </w14:solidFill>
          </w14:textFill>
        </w:rPr>
        <w:t>包括淋浴、盆浴，其目的是清洁皮肤、促进舒适。沐浴时</w:t>
      </w:r>
      <w:r>
        <w:rPr>
          <w:rFonts w:hint="eastAsia"/>
          <w:b/>
          <w:bCs/>
          <w:color w:val="0707BD"/>
          <w:sz w:val="28"/>
          <w:szCs w:val="28"/>
        </w:rPr>
        <w:t>室温</w:t>
      </w:r>
      <w:r>
        <w:rPr>
          <w:rFonts w:hint="eastAsia"/>
          <w:b/>
          <w:bCs/>
          <w:color w:val="4472C4" w:themeColor="accent5"/>
          <w:sz w:val="28"/>
          <w:szCs w:val="28"/>
          <w14:textFill>
            <w14:solidFill>
              <w14:schemeClr w14:val="accent5"/>
            </w14:solidFill>
          </w14:textFill>
        </w:rPr>
        <w:t>控制在</w:t>
      </w:r>
      <w:r>
        <w:rPr>
          <w:rFonts w:hint="eastAsia"/>
          <w:b/>
          <w:bCs/>
          <w:color w:val="FF0000"/>
          <w:sz w:val="28"/>
          <w:szCs w:val="28"/>
        </w:rPr>
        <w:t>26～28℃</w:t>
      </w:r>
      <w:r>
        <w:rPr>
          <w:rFonts w:hint="eastAsia"/>
          <w:color w:val="5B9BD5" w:themeColor="accent1"/>
          <w:sz w:val="28"/>
          <w:szCs w:val="28"/>
          <w14:textFill>
            <w14:solidFill>
              <w14:schemeClr w14:val="accent1"/>
            </w14:solidFill>
          </w14:textFill>
        </w:rPr>
        <w:t>，</w:t>
      </w:r>
      <w:r>
        <w:rPr>
          <w:rFonts w:hint="eastAsia"/>
          <w:b/>
          <w:bCs/>
          <w:color w:val="0707BD"/>
          <w:sz w:val="28"/>
          <w:szCs w:val="28"/>
        </w:rPr>
        <w:t>水温</w:t>
      </w:r>
      <w:r>
        <w:rPr>
          <w:rFonts w:hint="eastAsia"/>
          <w:b/>
          <w:bCs/>
          <w:color w:val="4472C4" w:themeColor="accent5"/>
          <w:sz w:val="28"/>
          <w:szCs w:val="28"/>
          <w14:textFill>
            <w14:solidFill>
              <w14:schemeClr w14:val="accent5"/>
            </w14:solidFill>
          </w14:textFill>
        </w:rPr>
        <w:t>控制在</w:t>
      </w:r>
      <w:r>
        <w:rPr>
          <w:rFonts w:hint="eastAsia"/>
          <w:b/>
          <w:bCs/>
          <w:color w:val="FF0000"/>
          <w:sz w:val="28"/>
          <w:szCs w:val="28"/>
        </w:rPr>
        <w:t>38～42℃</w:t>
      </w:r>
      <w:r>
        <w:rPr>
          <w:rFonts w:hint="eastAsia"/>
          <w:color w:val="5B9BD5" w:themeColor="accent1"/>
          <w:sz w:val="28"/>
          <w:szCs w:val="28"/>
          <w14:textFill>
            <w14:solidFill>
              <w14:schemeClr w14:val="accent1"/>
            </w14:solidFill>
          </w14:textFill>
        </w:rPr>
        <w:t>（用手腕测试较暖即可）为宜。沐浴在喂奶后1h进行。新生儿体温未稳定者不宜沐浴。每个婴儿用一套沐浴用品，所有用物在婴儿沐浴后用消毒液浸泡消毒，以预防感染。护士动作宜轻而敏捷，沐浴过程中注意保护婴儿，防止意外发生。</w:t>
      </w:r>
    </w:p>
    <w:p>
      <w:pPr>
        <w:rPr>
          <w:rFonts w:hint="eastAsia" w:eastAsiaTheme="minorEastAsia"/>
          <w:b/>
          <w:bCs/>
          <w:color w:val="0707BD"/>
          <w:sz w:val="28"/>
          <w:szCs w:val="28"/>
          <w:lang w:val="en-US" w:eastAsia="zh-CN"/>
        </w:rPr>
      </w:pPr>
      <w:r>
        <w:rPr>
          <w:rFonts w:hint="eastAsia" w:eastAsiaTheme="minorEastAsia"/>
          <w:color w:val="5B9BD5" w:themeColor="accent1"/>
          <w:sz w:val="28"/>
          <w:szCs w:val="28"/>
          <w:lang w:eastAsia="zh-CN"/>
          <w14:textFill>
            <w14:solidFill>
              <w14:schemeClr w14:val="accent1"/>
            </w14:solidFill>
          </w14:textFill>
        </w:rPr>
        <w:drawing>
          <wp:inline distT="0" distB="0" distL="114300" distR="114300">
            <wp:extent cx="5266690" cy="1906905"/>
            <wp:effectExtent l="0" t="0" r="10160" b="17145"/>
            <wp:docPr id="13" name="图片 13" descr="599a157fa476cea5075c0db582be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599a157fa476cea5075c0db582be924"/>
                    <pic:cNvPicPr>
                      <a:picLocks noChangeAspect="1"/>
                    </pic:cNvPicPr>
                  </pic:nvPicPr>
                  <pic:blipFill>
                    <a:blip r:embed="rId7"/>
                    <a:srcRect t="40839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90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0707BD"/>
          <w:sz w:val="28"/>
          <w:szCs w:val="28"/>
          <w:lang w:val="en-US" w:eastAsia="zh-CN"/>
        </w:rPr>
        <w:t>4</w:t>
      </w:r>
      <w:r>
        <w:rPr>
          <w:rFonts w:hint="eastAsia"/>
          <w:b/>
          <w:bCs/>
          <w:color w:val="0707BD"/>
          <w:sz w:val="28"/>
          <w:szCs w:val="28"/>
          <w:lang w:val="en-US" w:eastAsia="zh-CN"/>
        </w:rPr>
        <w:t>.</w:t>
      </w:r>
      <w:r>
        <w:rPr>
          <w:rFonts w:hint="eastAsia"/>
          <w:b/>
          <w:bCs/>
          <w:color w:val="0707BD"/>
          <w:sz w:val="28"/>
          <w:szCs w:val="28"/>
          <w:lang w:eastAsia="zh-CN"/>
        </w:rPr>
        <w:t>在宝宝没有脱落之前，脐带应该怎样护理？</w:t>
      </w:r>
    </w:p>
    <w:p>
      <w:pPr>
        <w:ind w:firstLine="560" w:firstLineChars="200"/>
        <w:rPr>
          <w:rFonts w:hint="eastAsia"/>
          <w:color w:val="5B9BD5" w:themeColor="accent1"/>
          <w:sz w:val="28"/>
          <w:szCs w:val="28"/>
          <w14:textFill>
            <w14:solidFill>
              <w14:schemeClr w14:val="accent1"/>
            </w14:solidFill>
          </w14:textFill>
        </w:rPr>
      </w:pPr>
      <w:r>
        <w:rPr>
          <w:rFonts w:hint="eastAsia"/>
          <w:color w:val="5B9BD5" w:themeColor="accent1"/>
          <w:sz w:val="28"/>
          <w:szCs w:val="28"/>
          <w14:textFill>
            <w14:solidFill>
              <w14:schemeClr w14:val="accent1"/>
            </w14:solidFill>
          </w14:textFill>
        </w:rPr>
        <w:t>脐带一般于出生后3～7脱落。</w:t>
      </w:r>
      <w:r>
        <w:rPr>
          <w:rFonts w:hint="eastAsia"/>
          <w:color w:val="5B9BD5" w:themeColor="accent1"/>
          <w:sz w:val="28"/>
          <w:szCs w:val="28"/>
          <w:lang w:eastAsia="zh-CN"/>
          <w14:textFill>
            <w14:solidFill>
              <w14:schemeClr w14:val="accent1"/>
            </w14:solidFill>
          </w14:textFill>
        </w:rPr>
        <w:t>没有脱落前应用</w:t>
      </w:r>
      <w:r>
        <w:rPr>
          <w:rFonts w:hint="eastAsia"/>
          <w:color w:val="5B9BD5" w:themeColor="accent1"/>
          <w:sz w:val="28"/>
          <w:szCs w:val="28"/>
          <w:lang w:val="en-US" w:eastAsia="zh-CN"/>
          <w14:textFill>
            <w14:solidFill>
              <w14:schemeClr w14:val="accent1"/>
            </w14:solidFill>
          </w14:textFill>
        </w:rPr>
        <w:t>75%酒精棉签消毒（每日两次），同时</w:t>
      </w:r>
      <w:r>
        <w:rPr>
          <w:rFonts w:hint="eastAsia"/>
          <w:color w:val="5B9BD5" w:themeColor="accent1"/>
          <w:sz w:val="28"/>
          <w:szCs w:val="28"/>
          <w14:textFill>
            <w14:solidFill>
              <w14:schemeClr w14:val="accent1"/>
            </w14:solidFill>
          </w14:textFill>
        </w:rPr>
        <w:t>应保持脐带残端清洁干燥。</w:t>
      </w:r>
    </w:p>
    <w:p>
      <w:pPr>
        <w:ind w:firstLine="560" w:firstLineChars="200"/>
        <w:rPr>
          <w:rFonts w:hint="eastAsia"/>
          <w:color w:val="5B9BD5" w:themeColor="accent1"/>
          <w:sz w:val="28"/>
          <w:szCs w:val="28"/>
          <w14:textFill>
            <w14:solidFill>
              <w14:schemeClr w14:val="accent1"/>
            </w14:solidFill>
          </w14:textFill>
        </w:rPr>
      </w:pPr>
      <w:r>
        <w:rPr>
          <w:rFonts w:hint="eastAsia"/>
          <w:color w:val="5B9BD5" w:themeColor="accent1"/>
          <w:sz w:val="28"/>
          <w:szCs w:val="28"/>
          <w14:textFill>
            <w14:solidFill>
              <w14:schemeClr w14:val="accent1"/>
            </w14:solidFill>
          </w14:textFill>
        </w:rPr>
        <w:t>脱落后如有黏液或渗血，用聚维酮碘（碘伏）消毒或重新结扎；若有肉芽组织，可用硝酸银烧灼局部；若有化脓性感染，局部用过氧化氢或碘伏消毒，同时遵医嘱酌情用抗生素。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5B9BD5" w:themeColor="accent1"/>
          <w:sz w:val="28"/>
          <w:szCs w:val="28"/>
          <w:lang w:eastAsia="zh-CN"/>
          <w14:textFill>
            <w14:solidFill>
              <w14:schemeClr w14:val="accent1"/>
            </w14:solidFill>
          </w14:textFill>
        </w:rPr>
      </w:pPr>
      <w:r>
        <w:rPr>
          <w:rFonts w:hint="eastAsia" w:eastAsiaTheme="minorEastAsia"/>
          <w:color w:val="5B9BD5" w:themeColor="accent1"/>
          <w:sz w:val="28"/>
          <w:szCs w:val="28"/>
          <w:lang w:eastAsia="zh-CN"/>
          <w14:textFill>
            <w14:solidFill>
              <w14:schemeClr w14:val="accent1"/>
            </w14:solidFill>
          </w14:textFill>
        </w:rPr>
        <w:drawing>
          <wp:inline distT="0" distB="0" distL="114300" distR="114300">
            <wp:extent cx="2520950" cy="2612390"/>
            <wp:effectExtent l="0" t="0" r="12700" b="16510"/>
            <wp:docPr id="6" name="图片 6" descr="ff128b70d1179c7035d062b01e15f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ff128b70d1179c7035d062b01e15fca"/>
                    <pic:cNvPicPr>
                      <a:picLocks noChangeAspect="1"/>
                    </pic:cNvPicPr>
                  </pic:nvPicPr>
                  <pic:blipFill>
                    <a:blip r:embed="rId8"/>
                    <a:srcRect t="45375"/>
                    <a:stretch>
                      <a:fillRect/>
                    </a:stretch>
                  </pic:blipFill>
                  <pic:spPr>
                    <a:xfrm>
                      <a:off x="0" y="0"/>
                      <a:ext cx="2520950" cy="261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color w:val="5B9BD5" w:themeColor="accent1"/>
          <w:sz w:val="28"/>
          <w:szCs w:val="28"/>
          <w:lang w:eastAsia="zh-CN"/>
          <w14:textFill>
            <w14:solidFill>
              <w14:schemeClr w14:val="accent1"/>
            </w14:solidFill>
          </w14:textFill>
        </w:rPr>
        <w:drawing>
          <wp:inline distT="0" distB="0" distL="114300" distR="114300">
            <wp:extent cx="2630805" cy="2632710"/>
            <wp:effectExtent l="0" t="0" r="17145" b="15240"/>
            <wp:docPr id="7" name="图片 7" descr="4a338990627dcbe2c0baabacf7771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4a338990627dcbe2c0baabacf7771f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30805" cy="263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/>
          <w:b/>
          <w:bCs/>
          <w:color w:val="0707BD"/>
          <w:sz w:val="28"/>
          <w:szCs w:val="28"/>
          <w:lang w:val="en-US" w:eastAsia="zh-CN"/>
        </w:rPr>
      </w:pPr>
      <w:r>
        <w:rPr>
          <w:rFonts w:hint="eastAsia"/>
          <w:b/>
          <w:bCs/>
          <w:color w:val="0707BD"/>
          <w:sz w:val="28"/>
          <w:szCs w:val="28"/>
          <w:lang w:val="en-US" w:eastAsia="zh-CN"/>
        </w:rPr>
        <w:t>宝宝皮肤娇嫩，臀部护理注意事项有哪些？</w:t>
      </w:r>
    </w:p>
    <w:p>
      <w:pPr>
        <w:numPr>
          <w:numId w:val="0"/>
        </w:numPr>
        <w:rPr>
          <w:rFonts w:hint="eastAsia"/>
          <w:b/>
          <w:bCs/>
          <w:color w:val="0707BD"/>
          <w:sz w:val="28"/>
          <w:szCs w:val="28"/>
          <w:lang w:val="en-US" w:eastAsia="zh-CN"/>
        </w:rPr>
      </w:pPr>
    </w:p>
    <w:p>
      <w:pPr>
        <w:numPr>
          <w:numId w:val="0"/>
        </w:numPr>
        <w:rPr>
          <w:rFonts w:hint="eastAsia"/>
          <w:b w:val="0"/>
          <w:bCs w:val="0"/>
          <w:color w:val="0070C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0070C0"/>
          <w:sz w:val="28"/>
          <w:szCs w:val="28"/>
          <w:lang w:val="en-US" w:eastAsia="zh-CN"/>
        </w:rPr>
        <w:t>(1)清洗臀部时，一定要动作轻柔，应以手沾水进行冲洗，避免用毛巾直接擦洗，洗后用浴巾轻轻吸干。女婴应从前向后清洗臀部。</w:t>
      </w:r>
    </w:p>
    <w:p>
      <w:pPr>
        <w:numPr>
          <w:numId w:val="0"/>
        </w:numPr>
        <w:rPr>
          <w:rFonts w:hint="eastAsia"/>
          <w:b w:val="0"/>
          <w:bCs w:val="0"/>
          <w:color w:val="0070C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0070C0"/>
          <w:sz w:val="28"/>
          <w:szCs w:val="28"/>
          <w:lang w:val="en-US" w:eastAsia="zh-CN"/>
        </w:rPr>
        <w:t>(2)操作时注意保暖，防止新生儿受凉和烫伤。</w:t>
      </w:r>
    </w:p>
    <w:p>
      <w:pPr>
        <w:numPr>
          <w:numId w:val="0"/>
        </w:numPr>
        <w:rPr>
          <w:rFonts w:hint="eastAsia"/>
          <w:b w:val="0"/>
          <w:bCs w:val="0"/>
          <w:color w:val="0070C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0070C0"/>
          <w:sz w:val="28"/>
          <w:szCs w:val="28"/>
          <w:lang w:val="en-US" w:eastAsia="zh-CN"/>
        </w:rPr>
        <w:t>(3)涂抹油类或药膏时，应使用棉签蘸在皮肤上轻轻滚动，不可上下刷抹，以免加剧疼痛和导致损伤。</w:t>
      </w:r>
    </w:p>
    <w:p>
      <w:pPr>
        <w:numPr>
          <w:ilvl w:val="0"/>
          <w:numId w:val="1"/>
        </w:numPr>
        <w:rPr>
          <w:rFonts w:hint="eastAsia"/>
          <w:b/>
          <w:bCs/>
          <w:color w:val="0707BD"/>
          <w:sz w:val="28"/>
          <w:szCs w:val="28"/>
          <w:lang w:val="en-US" w:eastAsia="zh-CN"/>
        </w:rPr>
      </w:pPr>
      <w:r>
        <w:rPr>
          <w:rFonts w:hint="eastAsia"/>
          <w:b/>
          <w:bCs/>
          <w:color w:val="0707BD"/>
          <w:sz w:val="28"/>
          <w:szCs w:val="28"/>
          <w:lang w:val="en-US" w:eastAsia="zh-CN"/>
        </w:rPr>
        <w:t>宝宝发生臀红应该怎么办？</w:t>
      </w:r>
    </w:p>
    <w:p>
      <w:pPr>
        <w:numPr>
          <w:numId w:val="0"/>
        </w:numPr>
        <w:rPr>
          <w:rFonts w:hint="eastAsia"/>
          <w:b w:val="0"/>
          <w:bCs w:val="0"/>
          <w:color w:val="0070C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0070C0"/>
          <w:sz w:val="28"/>
          <w:szCs w:val="28"/>
          <w:lang w:val="en-US" w:eastAsia="zh-CN"/>
        </w:rPr>
        <w:t>(1)保持臀部的清洁和干燥，勤换尿布，每次更换尿布前用温水洗净臀部，清洗时忌用肥皂水；洗后用毛巾吸干，涂以婴儿护臀霜。</w:t>
      </w:r>
    </w:p>
    <w:p>
      <w:pPr>
        <w:numPr>
          <w:numId w:val="0"/>
        </w:numPr>
        <w:rPr>
          <w:rFonts w:hint="eastAsia"/>
          <w:b w:val="0"/>
          <w:bCs w:val="0"/>
          <w:color w:val="0070C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0070C0"/>
          <w:sz w:val="28"/>
          <w:szCs w:val="28"/>
          <w:lang w:val="en-US" w:eastAsia="zh-CN"/>
        </w:rPr>
        <w:t>(2)选择适合的尿布，最好选择尿不湿或柔软、吸水性好的旧白棉布，尿布外不要用塑料布，否则易使臀部潮湿而发热，致皮肤发红、糜烂。</w:t>
      </w:r>
    </w:p>
    <w:p>
      <w:pPr>
        <w:numPr>
          <w:numId w:val="0"/>
        </w:numPr>
        <w:rPr>
          <w:rFonts w:hint="eastAsia"/>
          <w:b w:val="0"/>
          <w:bCs w:val="0"/>
          <w:color w:val="0070C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0070C0"/>
          <w:sz w:val="28"/>
          <w:szCs w:val="28"/>
          <w:lang w:val="en-US" w:eastAsia="zh-CN"/>
        </w:rPr>
        <w:t>(3)换下的尿布一定要充分洗涤，并在阳光下暴晒或经煮沸消毒后备用。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5B9BD5" w:themeColor="accent1"/>
          <w:sz w:val="28"/>
          <w:szCs w:val="28"/>
          <w:lang w:eastAsia="zh-CN"/>
          <w14:textFill>
            <w14:solidFill>
              <w14:schemeClr w14:val="accent1"/>
            </w14:solidFill>
          </w14:textFill>
        </w:rPr>
      </w:pPr>
      <w:r>
        <w:rPr>
          <w:rFonts w:hint="eastAsia" w:eastAsiaTheme="minorEastAsia"/>
          <w:color w:val="5B9BD5" w:themeColor="accent1"/>
          <w:sz w:val="28"/>
          <w:szCs w:val="28"/>
          <w:lang w:eastAsia="zh-CN"/>
          <w14:textFill>
            <w14:solidFill>
              <w14:schemeClr w14:val="accent1"/>
            </w14:solidFill>
          </w14:textFill>
        </w:rPr>
        <w:drawing>
          <wp:inline distT="0" distB="0" distL="114300" distR="114300">
            <wp:extent cx="2675255" cy="2326640"/>
            <wp:effectExtent l="0" t="0" r="10795" b="16510"/>
            <wp:docPr id="11" name="图片 11" descr="16c04581f8e1e425c2b23303b274d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16c04581f8e1e425c2b23303b274dc9"/>
                    <pic:cNvPicPr>
                      <a:picLocks noChangeAspect="1"/>
                    </pic:cNvPicPr>
                  </pic:nvPicPr>
                  <pic:blipFill>
                    <a:blip r:embed="rId10"/>
                    <a:srcRect l="293" t="27362" r="4861" b="18185"/>
                    <a:stretch>
                      <a:fillRect/>
                    </a:stretch>
                  </pic:blipFill>
                  <pic:spPr>
                    <a:xfrm>
                      <a:off x="0" y="0"/>
                      <a:ext cx="2675255" cy="232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color w:val="5B9BD5" w:themeColor="accent1"/>
          <w:sz w:val="28"/>
          <w:szCs w:val="28"/>
          <w:lang w:eastAsia="zh-CN"/>
          <w14:textFill>
            <w14:solidFill>
              <w14:schemeClr w14:val="accent1"/>
            </w14:solidFill>
          </w14:textFill>
        </w:rPr>
        <w:drawing>
          <wp:inline distT="0" distB="0" distL="114300" distR="114300">
            <wp:extent cx="2456815" cy="2333625"/>
            <wp:effectExtent l="0" t="0" r="635" b="9525"/>
            <wp:docPr id="12" name="图片 12" descr="5a60ea5298cf0bd3e29fd72407fd5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5a60ea5298cf0bd3e29fd72407fd5aa"/>
                    <pic:cNvPicPr>
                      <a:picLocks noChangeAspect="1"/>
                    </pic:cNvPicPr>
                  </pic:nvPicPr>
                  <pic:blipFill>
                    <a:blip r:embed="rId11"/>
                    <a:srcRect t="8011" b="9777"/>
                    <a:stretch>
                      <a:fillRect/>
                    </a:stretch>
                  </pic:blipFill>
                  <pic:spPr>
                    <a:xfrm>
                      <a:off x="0" y="0"/>
                      <a:ext cx="245681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b/>
          <w:bCs/>
          <w:color w:val="0000FF"/>
          <w:sz w:val="28"/>
          <w:szCs w:val="28"/>
          <w:lang w:val="en-US" w:eastAsia="zh-CN"/>
        </w:rPr>
      </w:pPr>
      <w:r>
        <w:rPr>
          <w:rFonts w:hint="eastAsia"/>
          <w:b/>
          <w:bCs/>
          <w:color w:val="0000FF"/>
          <w:sz w:val="28"/>
          <w:szCs w:val="28"/>
          <w:lang w:val="en-US" w:eastAsia="zh-CN"/>
        </w:rPr>
        <w:t>7、新生宝宝抵抗力弱，我们在接触宝宝时应该做些什么？</w:t>
      </w:r>
    </w:p>
    <w:p>
      <w:pPr>
        <w:numPr>
          <w:ilvl w:val="0"/>
          <w:numId w:val="0"/>
        </w:numPr>
        <w:ind w:leftChars="0" w:firstLine="560" w:firstLineChars="200"/>
        <w:rPr>
          <w:rFonts w:hint="eastAsia"/>
          <w:color w:val="5B9BD5" w:themeColor="accent1"/>
          <w:sz w:val="28"/>
          <w:szCs w:val="28"/>
          <w14:textFill>
            <w14:solidFill>
              <w14:schemeClr w14:val="accent1"/>
            </w14:solidFill>
          </w14:textFill>
        </w:rPr>
      </w:pPr>
      <w:r>
        <w:rPr>
          <w:rFonts w:hint="eastAsia"/>
          <w:color w:val="5B9BD5" w:themeColor="accent1"/>
          <w:sz w:val="28"/>
          <w:szCs w:val="28"/>
          <w14:textFill>
            <w14:solidFill>
              <w14:schemeClr w14:val="accent1"/>
            </w14:solidFill>
          </w14:textFill>
        </w:rPr>
        <w:t>房间内应配有手消毒液，以备医护人员或探视者接触新生儿前消毒双手。医护人员必须身体健康，定期体检。若患有呼吸道、皮肤黏膜、肠道传染性疾病，应暂避免接触新生儿。新生儿患有脓疱疮、脐部感染等疾病时，应采取相应的消毒隔离措施。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5B9BD5" w:themeColor="accent1"/>
          <w:sz w:val="28"/>
          <w:szCs w:val="28"/>
          <w:lang w:eastAsia="zh-CN"/>
          <w14:textFill>
            <w14:solidFill>
              <w14:schemeClr w14:val="accent1"/>
            </w14:solidFill>
          </w14:textFill>
        </w:rPr>
      </w:pPr>
      <w:r>
        <w:rPr>
          <w:rFonts w:hint="eastAsia" w:eastAsiaTheme="minorEastAsia"/>
          <w:color w:val="8FAADC" w:themeColor="accent5" w:themeTint="99"/>
          <w:sz w:val="28"/>
          <w:szCs w:val="28"/>
          <w:lang w:eastAsia="zh-CN"/>
          <w14:textFill>
            <w14:solidFill>
              <w14:schemeClr w14:val="accent5">
                <w14:lumMod w14:val="60000"/>
                <w14:lumOff w14:val="40000"/>
              </w14:schemeClr>
            </w14:solidFill>
          </w14:textFill>
        </w:rPr>
        <w:drawing>
          <wp:inline distT="0" distB="0" distL="114300" distR="114300">
            <wp:extent cx="5273040" cy="2959735"/>
            <wp:effectExtent l="0" t="0" r="3810" b="12065"/>
            <wp:docPr id="5" name="图片 5" descr="652805b40bc9a26300a278ed76ed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652805b40bc9a26300a278ed76ed66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95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b/>
          <w:bCs/>
          <w:color w:val="0000FF"/>
          <w:sz w:val="28"/>
          <w:szCs w:val="28"/>
          <w:lang w:val="en-US" w:eastAsia="zh-CN"/>
        </w:rPr>
      </w:pPr>
      <w:r>
        <w:rPr>
          <w:rFonts w:hint="eastAsia"/>
          <w:b/>
          <w:bCs/>
          <w:color w:val="0000FF"/>
          <w:sz w:val="28"/>
          <w:szCs w:val="28"/>
          <w:lang w:val="en-US" w:eastAsia="zh-CN"/>
        </w:rPr>
        <w:t>8、宝宝出生后的第一针疫苗都有哪些？</w:t>
      </w:r>
    </w:p>
    <w:p>
      <w:pPr>
        <w:rPr>
          <w:rFonts w:hint="eastAsia"/>
          <w:color w:val="5B9BD5" w:themeColor="accent1"/>
          <w:sz w:val="28"/>
          <w:szCs w:val="28"/>
          <w14:textFill>
            <w14:solidFill>
              <w14:schemeClr w14:val="accent1"/>
            </w14:solidFill>
          </w14:textFill>
        </w:rPr>
      </w:pPr>
      <w:r>
        <w:rPr>
          <w:rFonts w:hint="eastAsia"/>
          <w:color w:val="0000FF"/>
          <w:sz w:val="28"/>
          <w:szCs w:val="28"/>
        </w:rPr>
        <w:t>卡介苗</w:t>
      </w:r>
      <w:r>
        <w:rPr>
          <w:rFonts w:hint="eastAsia"/>
          <w:color w:val="0000FF"/>
          <w:sz w:val="28"/>
          <w:szCs w:val="28"/>
          <w:lang w:val="en-US" w:eastAsia="zh-CN"/>
        </w:rPr>
        <w:t>:</w:t>
      </w:r>
      <w:r>
        <w:rPr>
          <w:rFonts w:hint="eastAsia"/>
          <w:color w:val="5B9BD5" w:themeColor="accent1"/>
          <w:sz w:val="28"/>
          <w:szCs w:val="28"/>
          <w14:textFill>
            <w14:solidFill>
              <w14:schemeClr w14:val="accent1"/>
            </w14:solidFill>
          </w14:textFill>
        </w:rPr>
        <w:t>出生后接种，采取皮内注射。早产儿、有皮肤病或发热等疾病的新生儿暂缓接种；怀疑有先天性免疫缺陷的新生儿</w:t>
      </w:r>
      <w:r>
        <w:rPr>
          <w:rFonts w:hint="eastAsia"/>
          <w:color w:val="5B9BD5" w:themeColor="accent1"/>
          <w:sz w:val="28"/>
          <w:szCs w:val="28"/>
          <w:lang w:eastAsia="zh-CN"/>
          <w14:textFill>
            <w14:solidFill>
              <w14:schemeClr w14:val="accent1"/>
            </w14:solidFill>
          </w14:textFill>
        </w:rPr>
        <w:t>或者父母双方其中有患结核的</w:t>
      </w:r>
      <w:r>
        <w:rPr>
          <w:rFonts w:hint="eastAsia"/>
          <w:color w:val="5B9BD5" w:themeColor="accent1"/>
          <w:sz w:val="28"/>
          <w:szCs w:val="28"/>
          <w14:textFill>
            <w14:solidFill>
              <w14:schemeClr w14:val="accent1"/>
            </w14:solidFill>
          </w14:textFill>
        </w:rPr>
        <w:t>禁忌接种。</w:t>
      </w:r>
    </w:p>
    <w:p>
      <w:pPr>
        <w:rPr>
          <w:rFonts w:hint="eastAsia" w:eastAsiaTheme="minorEastAsia"/>
          <w:color w:val="5B9BD5" w:themeColor="accent1"/>
          <w:sz w:val="28"/>
          <w:szCs w:val="28"/>
          <w:lang w:eastAsia="zh-CN"/>
          <w14:textFill>
            <w14:solidFill>
              <w14:schemeClr w14:val="accent1"/>
            </w14:solidFill>
          </w14:textFill>
        </w:rPr>
      </w:pPr>
      <w:r>
        <w:rPr>
          <w:rFonts w:hint="eastAsia" w:eastAsiaTheme="minorEastAsia"/>
          <w:color w:val="5B9BD5" w:themeColor="accent1"/>
          <w:sz w:val="28"/>
          <w:szCs w:val="28"/>
          <w:lang w:eastAsia="zh-CN"/>
          <w14:textFill>
            <w14:solidFill>
              <w14:schemeClr w14:val="accent1"/>
            </w14:solidFill>
          </w14:textFill>
        </w:rPr>
        <w:drawing>
          <wp:inline distT="0" distB="0" distL="114300" distR="114300">
            <wp:extent cx="5273040" cy="2029460"/>
            <wp:effectExtent l="0" t="0" r="3810" b="8890"/>
            <wp:docPr id="3" name="图片 3" descr="196d701ebb97c69492405443ef36f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96d701ebb97c69492405443ef36fa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02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color w:val="5B9BD5" w:themeColor="accent1"/>
          <w:sz w:val="28"/>
          <w:szCs w:val="28"/>
          <w14:textFill>
            <w14:solidFill>
              <w14:schemeClr w14:val="accent1"/>
            </w14:solidFill>
          </w14:textFill>
        </w:rPr>
      </w:pPr>
      <w:r>
        <w:rPr>
          <w:rFonts w:hint="eastAsia"/>
          <w:color w:val="0000FF"/>
          <w:sz w:val="28"/>
          <w:szCs w:val="28"/>
        </w:rPr>
        <w:t>2.乙肝疫苗</w:t>
      </w:r>
      <w:r>
        <w:rPr>
          <w:rFonts w:hint="eastAsia"/>
          <w:color w:val="0000FF"/>
          <w:sz w:val="28"/>
          <w:szCs w:val="28"/>
          <w:lang w:val="en-US" w:eastAsia="zh-CN"/>
        </w:rPr>
        <w:t>:</w:t>
      </w:r>
      <w:r>
        <w:rPr>
          <w:rFonts w:hint="eastAsia"/>
          <w:color w:val="5B9BD5" w:themeColor="accent1"/>
          <w:sz w:val="28"/>
          <w:szCs w:val="28"/>
          <w14:textFill>
            <w14:solidFill>
              <w14:schemeClr w14:val="accent1"/>
            </w14:solidFill>
          </w14:textFill>
        </w:rPr>
        <w:t>正常新生儿出生后24h内、1个月、6个月注射重组</w:t>
      </w:r>
      <w:r>
        <w:rPr>
          <w:rFonts w:hint="eastAsia"/>
          <w:color w:val="5B9BD5" w:themeColor="accent1"/>
          <w:sz w:val="28"/>
          <w:szCs w:val="28"/>
          <w:lang w:eastAsia="zh-CN"/>
          <w14:textFill>
            <w14:solidFill>
              <w14:schemeClr w14:val="accent1"/>
            </w14:solidFill>
          </w14:textFill>
        </w:rPr>
        <w:t>乙型肝炎</w:t>
      </w:r>
      <w:r>
        <w:rPr>
          <w:rFonts w:hint="eastAsia"/>
          <w:color w:val="5B9BD5" w:themeColor="accent1"/>
          <w:sz w:val="28"/>
          <w:szCs w:val="28"/>
          <w14:textFill>
            <w14:solidFill>
              <w14:schemeClr w14:val="accent1"/>
            </w14:solidFill>
          </w14:textFill>
        </w:rPr>
        <w:t>疫苗1次，每次</w:t>
      </w:r>
      <w:r>
        <w:rPr>
          <w:rFonts w:hint="eastAsia"/>
          <w:color w:val="5B9BD5" w:themeColor="accent1"/>
          <w:sz w:val="28"/>
          <w:szCs w:val="28"/>
          <w:lang w:val="en-US" w:eastAsia="zh-CN"/>
          <w14:textFill>
            <w14:solidFill>
              <w14:schemeClr w14:val="accent1"/>
            </w14:solidFill>
          </w14:textFill>
        </w:rPr>
        <w:t>10ug</w:t>
      </w:r>
      <w:r>
        <w:rPr>
          <w:rFonts w:hint="eastAsia"/>
          <w:color w:val="5B9BD5" w:themeColor="accent1"/>
          <w:sz w:val="28"/>
          <w:szCs w:val="28"/>
          <w14:textFill>
            <w14:solidFill>
              <w14:schemeClr w14:val="accent1"/>
            </w14:solidFill>
          </w14:textFill>
        </w:rPr>
        <w:t>。乙肝病毒携带者分娩的新生儿应在出生</w:t>
      </w:r>
      <w:r>
        <w:rPr>
          <w:rFonts w:hint="eastAsia"/>
          <w:color w:val="5B9BD5" w:themeColor="accent1"/>
          <w:sz w:val="28"/>
          <w:szCs w:val="28"/>
          <w:lang w:eastAsia="zh-CN"/>
          <w14:textFill>
            <w14:solidFill>
              <w14:schemeClr w14:val="accent1"/>
            </w14:solidFill>
          </w14:textFill>
        </w:rPr>
        <w:t>后</w:t>
      </w:r>
      <w:r>
        <w:rPr>
          <w:rFonts w:hint="eastAsia"/>
          <w:color w:val="5B9BD5" w:themeColor="accent1"/>
          <w:sz w:val="28"/>
          <w:szCs w:val="28"/>
          <w14:textFill>
            <w14:solidFill>
              <w14:schemeClr w14:val="accent1"/>
            </w14:solidFill>
          </w14:textFill>
        </w:rPr>
        <w:t>肌内注射高价</w:t>
      </w:r>
      <w:r>
        <w:rPr>
          <w:rFonts w:hint="eastAsia"/>
          <w:color w:val="5B9BD5" w:themeColor="accent1"/>
          <w:sz w:val="28"/>
          <w:szCs w:val="28"/>
          <w:lang w:eastAsia="zh-CN"/>
          <w14:textFill>
            <w14:solidFill>
              <w14:schemeClr w14:val="accent1"/>
            </w14:solidFill>
          </w14:textFill>
        </w:rPr>
        <w:t>乙型肝炎人</w:t>
      </w:r>
      <w:r>
        <w:rPr>
          <w:rFonts w:hint="eastAsia"/>
          <w:color w:val="5B9BD5" w:themeColor="accent1"/>
          <w:sz w:val="28"/>
          <w:szCs w:val="28"/>
          <w14:textFill>
            <w14:solidFill>
              <w14:schemeClr w14:val="accent1"/>
            </w14:solidFill>
          </w14:textFill>
        </w:rPr>
        <w:t>免疫球蛋白100</w:t>
      </w:r>
      <w:r>
        <w:rPr>
          <w:rFonts w:hint="eastAsia"/>
          <w:color w:val="5B9BD5" w:themeColor="accent1"/>
          <w:sz w:val="28"/>
          <w:szCs w:val="28"/>
          <w:lang w:val="en-US" w:eastAsia="zh-CN"/>
          <w14:textFill>
            <w14:solidFill>
              <w14:schemeClr w14:val="accent1"/>
            </w14:solidFill>
          </w14:textFill>
        </w:rPr>
        <w:t>iu</w:t>
      </w:r>
      <w:r>
        <w:rPr>
          <w:rFonts w:hint="eastAsia"/>
          <w:color w:val="5B9BD5" w:themeColor="accent1"/>
          <w:sz w:val="28"/>
          <w:szCs w:val="28"/>
          <w14:textFill>
            <w14:solidFill>
              <w14:schemeClr w14:val="accent1"/>
            </w14:solidFill>
          </w14:textFill>
        </w:rPr>
        <w:t>，同时换部位注射重组</w:t>
      </w:r>
      <w:r>
        <w:rPr>
          <w:rFonts w:hint="eastAsia"/>
          <w:color w:val="5B9BD5" w:themeColor="accent1"/>
          <w:sz w:val="28"/>
          <w:szCs w:val="28"/>
          <w:lang w:eastAsia="zh-CN"/>
          <w14:textFill>
            <w14:solidFill>
              <w14:schemeClr w14:val="accent1"/>
            </w14:solidFill>
          </w14:textFill>
        </w:rPr>
        <w:t>乙型肝炎</w:t>
      </w:r>
      <w:r>
        <w:rPr>
          <w:rFonts w:hint="eastAsia"/>
          <w:color w:val="5B9BD5" w:themeColor="accent1"/>
          <w:sz w:val="28"/>
          <w:szCs w:val="28"/>
          <w14:textFill>
            <w14:solidFill>
              <w14:schemeClr w14:val="accent1"/>
            </w14:solidFill>
          </w14:textFill>
        </w:rPr>
        <w:t>疫苗10μg。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4B44F5"/>
    <w:multiLevelType w:val="singleLevel"/>
    <w:tmpl w:val="2E4B44F5"/>
    <w:lvl w:ilvl="0" w:tentative="0">
      <w:start w:val="5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1ODQwM2VlNTllZDY4NTVhNjQyNDJmMWQ3NWUxYjcifQ=="/>
  </w:docVars>
  <w:rsids>
    <w:rsidRoot w:val="00000000"/>
    <w:rsid w:val="0C5376DF"/>
    <w:rsid w:val="0DDA0679"/>
    <w:rsid w:val="185760AF"/>
    <w:rsid w:val="1E336370"/>
    <w:rsid w:val="30932968"/>
    <w:rsid w:val="34B55956"/>
    <w:rsid w:val="37DA48D0"/>
    <w:rsid w:val="3C2C3AD9"/>
    <w:rsid w:val="423D2FF2"/>
    <w:rsid w:val="55B46762"/>
    <w:rsid w:val="5C8F46CE"/>
    <w:rsid w:val="6B471054"/>
    <w:rsid w:val="7CE0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1272</Words>
  <Characters>1310</Characters>
  <Lines>0</Lines>
  <Paragraphs>0</Paragraphs>
  <TotalTime>12</TotalTime>
  <ScaleCrop>false</ScaleCrop>
  <LinksUpToDate>false</LinksUpToDate>
  <CharactersWithSpaces>1323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2023-02-14T07:29:00Z</dcterms:created>
  <dc:creator>Administrator</dc:creator>
  <cp:lastModifiedBy>红枫叶</cp:lastModifiedBy>
  <dcterms:modified xsi:type="dcterms:W3CDTF">2023-03-25T02:45:45Z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0B810185D11A41ACA4F538D8DC32D893</vt:lpwstr>
  </property>
</Properties>
</file>